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56DE" w14:textId="77777777" w:rsidR="00F411B3" w:rsidRPr="00F411B3" w:rsidRDefault="00F411B3" w:rsidP="00F411B3">
      <w:pPr>
        <w:numPr>
          <w:ilvl w:val="0"/>
          <w:numId w:val="2"/>
        </w:numPr>
        <w:jc w:val="right"/>
      </w:pPr>
      <w:r w:rsidRPr="00F411B3">
        <w:rPr>
          <w:rtl/>
        </w:rPr>
        <w:t>کاربرگ ارزیابی گزارش سالانه طرح یا پروژه تحقیقاتی</w:t>
      </w:r>
    </w:p>
    <w:p w14:paraId="7F410BD6" w14:textId="42597426" w:rsidR="00F704A1" w:rsidRDefault="00F704A1" w:rsidP="00F411B3">
      <w:pPr>
        <w:rPr>
          <w:rtl/>
        </w:rPr>
      </w:pPr>
    </w:p>
    <w:p w14:paraId="3E8F300F" w14:textId="3893DE5C" w:rsidR="00F411B3" w:rsidRDefault="00F411B3" w:rsidP="00F411B3">
      <w:pPr>
        <w:jc w:val="right"/>
      </w:pPr>
      <w:r>
        <w:rPr>
          <w:rFonts w:hint="cs"/>
          <w:rtl/>
        </w:rPr>
        <w:t>بدون لینک</w:t>
      </w:r>
    </w:p>
    <w:sectPr w:rsidR="00F4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D95"/>
    <w:multiLevelType w:val="multilevel"/>
    <w:tmpl w:val="BD4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75D07"/>
    <w:multiLevelType w:val="multilevel"/>
    <w:tmpl w:val="2C2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63699">
    <w:abstractNumId w:val="1"/>
  </w:num>
  <w:num w:numId="2" w16cid:durableId="1248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B3"/>
    <w:rsid w:val="004F3F33"/>
    <w:rsid w:val="00756E61"/>
    <w:rsid w:val="00F411B3"/>
    <w:rsid w:val="00F7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A978"/>
  <w15:chartTrackingRefBased/>
  <w15:docId w15:val="{615ED036-7C96-439C-B721-4C100F9E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1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ghare sheilkhlou</dc:creator>
  <cp:keywords/>
  <dc:description/>
  <cp:lastModifiedBy>fatemeh ghare sheilkhlou</cp:lastModifiedBy>
  <cp:revision>2</cp:revision>
  <dcterms:created xsi:type="dcterms:W3CDTF">2026-02-23T11:05:00Z</dcterms:created>
  <dcterms:modified xsi:type="dcterms:W3CDTF">2026-02-23T11:07:00Z</dcterms:modified>
</cp:coreProperties>
</file>